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D9" w:rsidRDefault="00C37FD9"/>
    <w:p w:rsidR="00C37FD9" w:rsidRDefault="00C37FD9"/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273"/>
        <w:gridCol w:w="1364"/>
        <w:gridCol w:w="415"/>
        <w:gridCol w:w="3619"/>
        <w:gridCol w:w="141"/>
      </w:tblGrid>
      <w:tr w:rsidR="003F4976" w:rsidRPr="006714AF" w:rsidTr="00BC02D8">
        <w:trPr>
          <w:trHeight w:val="1705"/>
        </w:trPr>
        <w:tc>
          <w:tcPr>
            <w:tcW w:w="4253" w:type="dxa"/>
          </w:tcPr>
          <w:p w:rsidR="003F4976" w:rsidRPr="006714AF" w:rsidRDefault="003F4976" w:rsidP="00BC02D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  <w:r w:rsidRPr="006714AF">
              <w:rPr>
                <w:b/>
                <w:sz w:val="28"/>
                <w:szCs w:val="28"/>
              </w:rPr>
              <w:t xml:space="preserve">           </w:t>
            </w:r>
          </w:p>
          <w:p w:rsidR="003F4976" w:rsidRPr="006714AF" w:rsidRDefault="003F4976" w:rsidP="00BC02D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14AF">
              <w:rPr>
                <w:b/>
                <w:sz w:val="28"/>
                <w:szCs w:val="28"/>
              </w:rPr>
              <w:t xml:space="preserve"> администрации</w:t>
            </w:r>
          </w:p>
          <w:p w:rsidR="003F4976" w:rsidRPr="006714AF" w:rsidRDefault="003F4976" w:rsidP="00BC02D8">
            <w:pPr>
              <w:spacing w:after="0"/>
              <w:ind w:left="-71"/>
              <w:jc w:val="center"/>
              <w:rPr>
                <w:b/>
                <w:sz w:val="28"/>
                <w:szCs w:val="28"/>
              </w:rPr>
            </w:pPr>
            <w:r w:rsidRPr="006714AF">
              <w:rPr>
                <w:b/>
                <w:sz w:val="28"/>
                <w:szCs w:val="28"/>
              </w:rPr>
              <w:t xml:space="preserve"> Городовиковского районного  муниципального образования</w:t>
            </w:r>
          </w:p>
          <w:p w:rsidR="003F4976" w:rsidRPr="006714AF" w:rsidRDefault="003F4976" w:rsidP="00BC02D8">
            <w:pPr>
              <w:spacing w:after="0"/>
              <w:jc w:val="center"/>
              <w:rPr>
                <w:b/>
                <w:sz w:val="32"/>
              </w:rPr>
            </w:pPr>
            <w:r w:rsidRPr="006714AF">
              <w:rPr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37" w:type="dxa"/>
            <w:gridSpan w:val="2"/>
          </w:tcPr>
          <w:p w:rsidR="003F4976" w:rsidRPr="006714AF" w:rsidRDefault="003F4976" w:rsidP="00BC02D8">
            <w:pPr>
              <w:spacing w:after="0"/>
              <w:jc w:val="center"/>
              <w:rPr>
                <w:b/>
                <w:sz w:val="32"/>
              </w:rPr>
            </w:pPr>
            <w:r w:rsidRPr="006714AF">
              <w:rPr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gridSpan w:val="3"/>
          </w:tcPr>
          <w:p w:rsidR="003F4976" w:rsidRPr="006714AF" w:rsidRDefault="003F4976" w:rsidP="00BC02D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14AF">
              <w:rPr>
                <w:b/>
                <w:sz w:val="28"/>
                <w:szCs w:val="28"/>
              </w:rPr>
              <w:t>Хальмг Тан</w:t>
            </w:r>
            <w:r w:rsidRPr="006714AF">
              <w:rPr>
                <w:b/>
                <w:sz w:val="28"/>
                <w:szCs w:val="28"/>
                <w:lang w:val="en-US"/>
              </w:rPr>
              <w:t>h</w:t>
            </w:r>
            <w:r w:rsidRPr="006714AF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ин</w:t>
            </w:r>
          </w:p>
          <w:p w:rsidR="003F4976" w:rsidRPr="006714AF" w:rsidRDefault="003F4976" w:rsidP="00BC02D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14AF">
              <w:rPr>
                <w:b/>
                <w:sz w:val="28"/>
                <w:szCs w:val="28"/>
              </w:rPr>
              <w:t>Городовиковск района</w:t>
            </w:r>
          </w:p>
          <w:p w:rsidR="003F4976" w:rsidRPr="006714AF" w:rsidRDefault="003F4976" w:rsidP="00BC02D8">
            <w:pPr>
              <w:tabs>
                <w:tab w:val="left" w:pos="94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6714AF">
              <w:rPr>
                <w:b/>
                <w:sz w:val="28"/>
                <w:szCs w:val="28"/>
              </w:rPr>
              <w:t>муниципальн бyрдэцин</w:t>
            </w:r>
          </w:p>
          <w:p w:rsidR="003F4976" w:rsidRPr="006714AF" w:rsidRDefault="003F4976" w:rsidP="00BC02D8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8"/>
              </w:rPr>
              <w:t>администрацин за</w:t>
            </w:r>
            <w:r w:rsidRPr="006714AF">
              <w:rPr>
                <w:b/>
                <w:sz w:val="28"/>
                <w:szCs w:val="28"/>
              </w:rPr>
              <w:t>авр</w:t>
            </w:r>
          </w:p>
        </w:tc>
      </w:tr>
      <w:tr w:rsidR="003F4976" w:rsidRPr="006714AF" w:rsidTr="00BC02D8">
        <w:trPr>
          <w:gridAfter w:val="1"/>
          <w:wAfter w:w="141" w:type="dxa"/>
          <w:trHeight w:val="100"/>
        </w:trPr>
        <w:tc>
          <w:tcPr>
            <w:tcW w:w="4526" w:type="dxa"/>
            <w:gridSpan w:val="2"/>
          </w:tcPr>
          <w:p w:rsidR="003F4976" w:rsidRPr="006714AF" w:rsidRDefault="003F4976" w:rsidP="00BC02D8">
            <w:pPr>
              <w:spacing w:after="0"/>
              <w:rPr>
                <w:b/>
                <w:sz w:val="32"/>
              </w:rPr>
            </w:pPr>
          </w:p>
        </w:tc>
        <w:tc>
          <w:tcPr>
            <w:tcW w:w="1779" w:type="dxa"/>
            <w:gridSpan w:val="2"/>
          </w:tcPr>
          <w:p w:rsidR="003F4976" w:rsidRPr="006714AF" w:rsidRDefault="003F4976" w:rsidP="00BC02D8">
            <w:pPr>
              <w:spacing w:after="0"/>
              <w:rPr>
                <w:b/>
                <w:sz w:val="32"/>
              </w:rPr>
            </w:pPr>
          </w:p>
        </w:tc>
        <w:tc>
          <w:tcPr>
            <w:tcW w:w="3619" w:type="dxa"/>
          </w:tcPr>
          <w:p w:rsidR="003F4976" w:rsidRPr="006714AF" w:rsidRDefault="003F4976" w:rsidP="00BC02D8">
            <w:pPr>
              <w:tabs>
                <w:tab w:val="left" w:pos="3720"/>
              </w:tabs>
              <w:spacing w:after="0"/>
              <w:ind w:left="-6092"/>
              <w:rPr>
                <w:b/>
                <w:sz w:val="32"/>
              </w:rPr>
            </w:pPr>
            <w:r w:rsidRPr="006714AF">
              <w:rPr>
                <w:b/>
                <w:sz w:val="32"/>
              </w:rPr>
              <w:tab/>
            </w:r>
          </w:p>
        </w:tc>
      </w:tr>
    </w:tbl>
    <w:p w:rsidR="003F4976" w:rsidRPr="006714AF" w:rsidRDefault="003F4976" w:rsidP="003F4976">
      <w:pPr>
        <w:spacing w:after="0"/>
        <w:jc w:val="center"/>
        <w:rPr>
          <w:b/>
          <w:i/>
        </w:rPr>
      </w:pPr>
      <w:r w:rsidRPr="006714AF">
        <w:rPr>
          <w:b/>
          <w:i/>
        </w:rPr>
        <w:t>359050  Республика Калмыкия, г. Городовиковск, пер. Комсомольский,3</w:t>
      </w:r>
    </w:p>
    <w:p w:rsidR="003F4976" w:rsidRPr="006714AF" w:rsidRDefault="003F4976" w:rsidP="003F4976">
      <w:pPr>
        <w:spacing w:after="0"/>
        <w:jc w:val="center"/>
        <w:rPr>
          <w:b/>
          <w:i/>
        </w:rPr>
      </w:pPr>
      <w:r w:rsidRPr="006714AF">
        <w:rPr>
          <w:b/>
          <w:i/>
        </w:rPr>
        <w:t>тел. /факс  (8-847-31)91-9-90, 91-5-58,  e-mail: agrmo-rk@yandex.ru</w:t>
      </w:r>
    </w:p>
    <w:tbl>
      <w:tblPr>
        <w:tblW w:w="9640" w:type="dxa"/>
        <w:tblInd w:w="-34" w:type="dxa"/>
        <w:tblBorders>
          <w:top w:val="single" w:sz="4" w:space="0" w:color="auto"/>
        </w:tblBorders>
        <w:tblLook w:val="0000"/>
      </w:tblPr>
      <w:tblGrid>
        <w:gridCol w:w="9640"/>
      </w:tblGrid>
      <w:tr w:rsidR="003F4976" w:rsidRPr="006714AF" w:rsidTr="00BC02D8">
        <w:trPr>
          <w:trHeight w:val="100"/>
        </w:trPr>
        <w:tc>
          <w:tcPr>
            <w:tcW w:w="9640" w:type="dxa"/>
          </w:tcPr>
          <w:p w:rsidR="003F4976" w:rsidRPr="006714AF" w:rsidRDefault="003F4976" w:rsidP="00BC02D8">
            <w:pPr>
              <w:spacing w:after="0"/>
              <w:ind w:left="-108" w:firstLine="108"/>
              <w:rPr>
                <w:b/>
              </w:rPr>
            </w:pPr>
          </w:p>
        </w:tc>
      </w:tr>
    </w:tbl>
    <w:p w:rsidR="003F4976" w:rsidRPr="006714AF" w:rsidRDefault="003F4976" w:rsidP="003F4976">
      <w:pPr>
        <w:tabs>
          <w:tab w:val="left" w:pos="5880"/>
        </w:tabs>
        <w:spacing w:after="0"/>
      </w:pPr>
      <w:r>
        <w:t xml:space="preserve"> </w:t>
      </w:r>
      <w:r w:rsidRPr="006714AF">
        <w:t xml:space="preserve"> № </w:t>
      </w:r>
      <w:r w:rsidR="00884A40">
        <w:t>546</w:t>
      </w:r>
      <w:r w:rsidRPr="006714AF">
        <w:tab/>
        <w:t xml:space="preserve">     </w:t>
      </w:r>
      <w:r w:rsidRPr="003F4976">
        <w:t xml:space="preserve">  </w:t>
      </w:r>
      <w:r>
        <w:t>«</w:t>
      </w:r>
      <w:r w:rsidR="00884A40">
        <w:t>20</w:t>
      </w:r>
      <w:r>
        <w:t>»</w:t>
      </w:r>
      <w:r w:rsidR="00884A40">
        <w:t xml:space="preserve"> августа</w:t>
      </w:r>
      <w:r>
        <w:t xml:space="preserve"> 2018</w:t>
      </w:r>
      <w:r w:rsidRPr="006714AF">
        <w:t xml:space="preserve"> г.</w:t>
      </w:r>
    </w:p>
    <w:p w:rsidR="00C3472A" w:rsidRDefault="00C3472A" w:rsidP="00C3472A"/>
    <w:p w:rsidR="00C3472A" w:rsidRDefault="00C3472A" w:rsidP="003F4976">
      <w:pPr>
        <w:tabs>
          <w:tab w:val="left" w:pos="5880"/>
        </w:tabs>
        <w:spacing w:after="0"/>
      </w:pPr>
      <w:r>
        <w:t xml:space="preserve">                                                                                 О создании межведомственной комиссии</w:t>
      </w:r>
    </w:p>
    <w:p w:rsidR="00C3472A" w:rsidRDefault="00C3472A" w:rsidP="003F4976">
      <w:pPr>
        <w:spacing w:after="0"/>
      </w:pPr>
      <w:r>
        <w:t xml:space="preserve">                                                                                 по комиссионному обследованию помещений</w:t>
      </w:r>
    </w:p>
    <w:p w:rsidR="00C3472A" w:rsidRDefault="00C3472A" w:rsidP="003F4976">
      <w:pPr>
        <w:tabs>
          <w:tab w:val="left" w:pos="2340"/>
          <w:tab w:val="center" w:pos="4818"/>
        </w:tabs>
        <w:spacing w:after="0"/>
      </w:pPr>
      <w:r>
        <w:tab/>
        <w:t xml:space="preserve">    </w:t>
      </w:r>
      <w:r>
        <w:tab/>
        <w:t xml:space="preserve">                                      для голосования на территории             </w:t>
      </w:r>
    </w:p>
    <w:p w:rsidR="00C3472A" w:rsidRDefault="00C3472A" w:rsidP="003F4976">
      <w:pPr>
        <w:spacing w:after="0"/>
      </w:pPr>
      <w:r>
        <w:t xml:space="preserve">                                                                                 Городовиковского района Республики </w:t>
      </w:r>
    </w:p>
    <w:p w:rsidR="006E5C4F" w:rsidRPr="00C3472A" w:rsidRDefault="00C3472A" w:rsidP="003F4976">
      <w:pPr>
        <w:spacing w:after="0"/>
      </w:pPr>
      <w:r>
        <w:t xml:space="preserve">                                                                                 Калмыкия на период подготовки выборов</w:t>
      </w:r>
    </w:p>
    <w:p w:rsidR="00C3472A" w:rsidRDefault="00C3472A" w:rsidP="003F4976">
      <w:pPr>
        <w:spacing w:after="0"/>
      </w:pPr>
      <w:r>
        <w:t xml:space="preserve">                                                                                 депутатов Народного Хурала (парламента)</w:t>
      </w:r>
    </w:p>
    <w:p w:rsidR="00C3472A" w:rsidRDefault="00C3472A" w:rsidP="003F4976">
      <w:pPr>
        <w:spacing w:after="0"/>
      </w:pPr>
      <w:r>
        <w:t xml:space="preserve">                                                                                 Республики Калмыкия.</w:t>
      </w:r>
    </w:p>
    <w:p w:rsidR="00C3472A" w:rsidRPr="00C3472A" w:rsidRDefault="00C3472A" w:rsidP="003F4976">
      <w:pPr>
        <w:spacing w:after="0"/>
      </w:pPr>
    </w:p>
    <w:p w:rsidR="00C3472A" w:rsidRDefault="00C3472A" w:rsidP="00C3472A"/>
    <w:p w:rsidR="00C3472A" w:rsidRDefault="00C3472A" w:rsidP="003F4976">
      <w:pPr>
        <w:jc w:val="both"/>
      </w:pPr>
      <w:r>
        <w:t xml:space="preserve">        В соответствии со ст.5.2 ФЗ от 06.03.2006 года №35-ФЗ «О противодействии терроризму», руководствуясь Уставом Городовиковского районного муниципального образования Республики Калмыкия, в целях реализации постановления Правительства Российской Федерации от 25 декабря 2013 года №1244 «Об антитеррористической защищенности объектов (территорий</w:t>
      </w:r>
      <w:r w:rsidR="00CB14A3">
        <w:t>)»</w:t>
      </w:r>
    </w:p>
    <w:p w:rsidR="00CB14A3" w:rsidRDefault="003F4976" w:rsidP="003F4976">
      <w:pPr>
        <w:jc w:val="both"/>
      </w:pPr>
      <w:r>
        <w:t xml:space="preserve">        </w:t>
      </w:r>
      <w:r w:rsidR="00CB14A3">
        <w:t>1. Создать межведомственную комиссию по обследованию помещений для голосования в Городовиковском районе Республики Калмыкия на предмет их соответствия требованиям антитеррористического и противопожарного законодательства в период подготовки и проведения выборов депутатов Народного Хурала (парламента) Республики Калмыкия (Приложение)</w:t>
      </w:r>
    </w:p>
    <w:p w:rsidR="00CB14A3" w:rsidRDefault="003F4976" w:rsidP="003F4976">
      <w:pPr>
        <w:jc w:val="both"/>
      </w:pPr>
      <w:r>
        <w:t xml:space="preserve">        </w:t>
      </w:r>
      <w:r w:rsidR="00CB14A3">
        <w:t xml:space="preserve">2. При выявлении комиссией недостатков при обследовании помещений для голосования применять </w:t>
      </w:r>
      <w:r>
        <w:t>юридические меры для их устранения.</w:t>
      </w:r>
    </w:p>
    <w:p w:rsidR="003F4976" w:rsidRDefault="003F4976" w:rsidP="003F4976">
      <w:pPr>
        <w:jc w:val="both"/>
      </w:pPr>
      <w:r>
        <w:t xml:space="preserve">        3. Настоящее распоряжение вступает в силу с момента подписания.</w:t>
      </w:r>
    </w:p>
    <w:p w:rsidR="003F4976" w:rsidRDefault="003F4976" w:rsidP="003F4976">
      <w:pPr>
        <w:jc w:val="both"/>
      </w:pPr>
      <w:r>
        <w:t xml:space="preserve">        4. Контроль за исполнением настоящего распоряжения возложить на заместителя Главы Городовиковского районного муниципального образования по социальным вопросам Кавкишева Б.Б.</w:t>
      </w:r>
    </w:p>
    <w:p w:rsidR="003F4976" w:rsidRDefault="003F4976" w:rsidP="00CB14A3"/>
    <w:p w:rsidR="003F4976" w:rsidRDefault="003F4976" w:rsidP="00CB14A3"/>
    <w:p w:rsidR="003F4976" w:rsidRDefault="003F4976" w:rsidP="00CB14A3"/>
    <w:p w:rsidR="003F4976" w:rsidRDefault="003F4976" w:rsidP="003F4976">
      <w:pPr>
        <w:spacing w:after="0"/>
      </w:pPr>
      <w:r>
        <w:t>Глава Городовиковского районного</w:t>
      </w:r>
    </w:p>
    <w:p w:rsidR="003F4976" w:rsidRDefault="003F4976" w:rsidP="003F4976">
      <w:pPr>
        <w:spacing w:after="0"/>
      </w:pPr>
      <w:r>
        <w:t>муниципального образования</w:t>
      </w:r>
    </w:p>
    <w:p w:rsidR="003F4976" w:rsidRDefault="003F4976" w:rsidP="003F4976">
      <w:pPr>
        <w:spacing w:after="0"/>
      </w:pPr>
      <w:r>
        <w:t>Республики Калмыкия (ахлачи)                                            Б.Н. Петров</w:t>
      </w:r>
    </w:p>
    <w:p w:rsidR="003F4976" w:rsidRDefault="003F4976" w:rsidP="003F4976">
      <w:pPr>
        <w:spacing w:after="0"/>
      </w:pPr>
    </w:p>
    <w:p w:rsidR="003F4976" w:rsidRDefault="003F4976" w:rsidP="003F4976">
      <w:pPr>
        <w:spacing w:after="0"/>
      </w:pPr>
    </w:p>
    <w:p w:rsidR="003F4976" w:rsidRDefault="003F4976" w:rsidP="003F4976">
      <w:pPr>
        <w:spacing w:after="0"/>
      </w:pPr>
    </w:p>
    <w:p w:rsidR="003F4976" w:rsidRDefault="003F4976" w:rsidP="003F4976">
      <w:pPr>
        <w:spacing w:after="0"/>
      </w:pPr>
    </w:p>
    <w:p w:rsidR="003F4976" w:rsidRDefault="003F4976" w:rsidP="003F4976">
      <w:pPr>
        <w:spacing w:after="0"/>
      </w:pPr>
    </w:p>
    <w:p w:rsidR="00C37FD9" w:rsidRDefault="00C37FD9" w:rsidP="00AB3F1F">
      <w:pPr>
        <w:tabs>
          <w:tab w:val="left" w:pos="7170"/>
        </w:tabs>
        <w:spacing w:after="0"/>
      </w:pPr>
    </w:p>
    <w:p w:rsidR="00C37FD9" w:rsidRDefault="00C37FD9" w:rsidP="00AB3F1F">
      <w:pPr>
        <w:tabs>
          <w:tab w:val="left" w:pos="7170"/>
        </w:tabs>
        <w:spacing w:after="0"/>
      </w:pPr>
    </w:p>
    <w:p w:rsidR="00C37FD9" w:rsidRDefault="00C37FD9" w:rsidP="00AB3F1F">
      <w:pPr>
        <w:tabs>
          <w:tab w:val="left" w:pos="7170"/>
        </w:tabs>
        <w:spacing w:after="0"/>
      </w:pPr>
    </w:p>
    <w:p w:rsidR="001927C6" w:rsidRPr="00C37FD9" w:rsidRDefault="00C37FD9" w:rsidP="00AB3F1F">
      <w:pPr>
        <w:tabs>
          <w:tab w:val="left" w:pos="7170"/>
        </w:tabs>
        <w:spacing w:after="0"/>
        <w:rPr>
          <w:sz w:val="20"/>
          <w:szCs w:val="20"/>
        </w:rPr>
      </w:pPr>
      <w:r w:rsidRPr="00C37FD9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C37FD9">
        <w:rPr>
          <w:sz w:val="20"/>
          <w:szCs w:val="20"/>
        </w:rPr>
        <w:t xml:space="preserve"> </w:t>
      </w:r>
      <w:r w:rsidR="00AB3F1F" w:rsidRPr="00C37FD9">
        <w:rPr>
          <w:sz w:val="20"/>
          <w:szCs w:val="20"/>
        </w:rPr>
        <w:t xml:space="preserve"> </w:t>
      </w:r>
      <w:r w:rsidR="001927C6" w:rsidRPr="00C37FD9">
        <w:rPr>
          <w:sz w:val="20"/>
          <w:szCs w:val="20"/>
        </w:rPr>
        <w:t>Приложение</w:t>
      </w:r>
    </w:p>
    <w:p w:rsidR="00AB3F1F" w:rsidRPr="00C37FD9" w:rsidRDefault="001927C6" w:rsidP="00AB3F1F">
      <w:pPr>
        <w:tabs>
          <w:tab w:val="left" w:pos="5955"/>
        </w:tabs>
        <w:spacing w:after="0"/>
        <w:rPr>
          <w:sz w:val="20"/>
          <w:szCs w:val="20"/>
        </w:rPr>
      </w:pPr>
      <w:r w:rsidRPr="00C37FD9">
        <w:rPr>
          <w:sz w:val="20"/>
          <w:szCs w:val="20"/>
        </w:rPr>
        <w:tab/>
      </w:r>
      <w:r w:rsidR="00C37FD9">
        <w:rPr>
          <w:sz w:val="20"/>
          <w:szCs w:val="20"/>
        </w:rPr>
        <w:t xml:space="preserve">      </w:t>
      </w:r>
      <w:r w:rsidR="00AB3F1F" w:rsidRPr="00C37FD9">
        <w:rPr>
          <w:sz w:val="20"/>
          <w:szCs w:val="20"/>
        </w:rPr>
        <w:t xml:space="preserve">       к </w:t>
      </w:r>
      <w:r w:rsidRPr="00C37FD9">
        <w:rPr>
          <w:sz w:val="20"/>
          <w:szCs w:val="20"/>
        </w:rPr>
        <w:t xml:space="preserve"> Распоряжению Главы</w:t>
      </w:r>
    </w:p>
    <w:p w:rsidR="00AB3F1F" w:rsidRPr="00C37FD9" w:rsidRDefault="00AB3F1F" w:rsidP="00AB3F1F">
      <w:pPr>
        <w:tabs>
          <w:tab w:val="left" w:pos="5955"/>
        </w:tabs>
        <w:spacing w:after="0"/>
        <w:rPr>
          <w:sz w:val="20"/>
          <w:szCs w:val="20"/>
        </w:rPr>
      </w:pPr>
      <w:r w:rsidRPr="00C37FD9">
        <w:rPr>
          <w:sz w:val="20"/>
          <w:szCs w:val="20"/>
        </w:rPr>
        <w:tab/>
      </w:r>
      <w:r w:rsidR="00C37FD9">
        <w:rPr>
          <w:sz w:val="20"/>
          <w:szCs w:val="20"/>
        </w:rPr>
        <w:t xml:space="preserve">      </w:t>
      </w:r>
      <w:r w:rsidRPr="00C37FD9">
        <w:rPr>
          <w:sz w:val="20"/>
          <w:szCs w:val="20"/>
        </w:rPr>
        <w:t xml:space="preserve">       Городовиковского РМО РК</w:t>
      </w:r>
    </w:p>
    <w:p w:rsidR="00AB3F1F" w:rsidRPr="00C37FD9" w:rsidRDefault="00AB3F1F" w:rsidP="00AB3F1F">
      <w:pPr>
        <w:tabs>
          <w:tab w:val="left" w:pos="5910"/>
          <w:tab w:val="left" w:pos="5955"/>
        </w:tabs>
        <w:spacing w:after="0"/>
        <w:rPr>
          <w:sz w:val="20"/>
          <w:szCs w:val="20"/>
        </w:rPr>
      </w:pPr>
      <w:r w:rsidRPr="00C37FD9">
        <w:rPr>
          <w:sz w:val="20"/>
          <w:szCs w:val="20"/>
        </w:rPr>
        <w:tab/>
        <w:t xml:space="preserve"> </w:t>
      </w:r>
      <w:r w:rsidR="00C37FD9">
        <w:rPr>
          <w:sz w:val="20"/>
          <w:szCs w:val="20"/>
        </w:rPr>
        <w:t xml:space="preserve">      </w:t>
      </w:r>
      <w:r w:rsidRPr="00C37FD9">
        <w:rPr>
          <w:sz w:val="20"/>
          <w:szCs w:val="20"/>
        </w:rPr>
        <w:t xml:space="preserve">  </w:t>
      </w:r>
      <w:r w:rsidRPr="00C37FD9">
        <w:rPr>
          <w:sz w:val="20"/>
          <w:szCs w:val="20"/>
        </w:rPr>
        <w:tab/>
      </w:r>
      <w:r w:rsidR="00C37FD9">
        <w:rPr>
          <w:sz w:val="20"/>
          <w:szCs w:val="20"/>
        </w:rPr>
        <w:t xml:space="preserve">    </w:t>
      </w:r>
      <w:r w:rsidRPr="00C37FD9">
        <w:rPr>
          <w:sz w:val="20"/>
          <w:szCs w:val="20"/>
        </w:rPr>
        <w:t>№____ от «___» _______ 2018г.</w:t>
      </w:r>
    </w:p>
    <w:p w:rsidR="00AB3F1F" w:rsidRPr="00C37FD9" w:rsidRDefault="00AB3F1F" w:rsidP="00AB3F1F">
      <w:pPr>
        <w:rPr>
          <w:sz w:val="20"/>
          <w:szCs w:val="20"/>
        </w:rPr>
      </w:pPr>
    </w:p>
    <w:p w:rsidR="001927C6" w:rsidRDefault="00AB3F1F" w:rsidP="00A64DA7">
      <w:pPr>
        <w:tabs>
          <w:tab w:val="left" w:pos="3180"/>
        </w:tabs>
        <w:spacing w:after="0"/>
        <w:jc w:val="center"/>
      </w:pPr>
      <w:r>
        <w:t>Состав</w:t>
      </w:r>
    </w:p>
    <w:p w:rsidR="00AB3F1F" w:rsidRDefault="00A64DA7" w:rsidP="00A64DA7">
      <w:pPr>
        <w:tabs>
          <w:tab w:val="left" w:pos="3180"/>
        </w:tabs>
        <w:spacing w:after="0"/>
        <w:jc w:val="center"/>
      </w:pPr>
      <w:r>
        <w:t>м</w:t>
      </w:r>
      <w:r w:rsidR="00AB3F1F">
        <w:t>ежведомственной комиссии по обследованию помещений для голосования в Городовиковском районе Республики Калмыкия на предмет их соответствия требованиям антитеррористического и противопожарного законодательства в период подготовки и проведения выборов депутатов Народного Хурала (Парламента) Республики Калмыкия.</w:t>
      </w:r>
    </w:p>
    <w:p w:rsidR="00AB3F1F" w:rsidRDefault="00AB3F1F" w:rsidP="00A64DA7">
      <w:pPr>
        <w:tabs>
          <w:tab w:val="left" w:pos="3180"/>
        </w:tabs>
        <w:spacing w:after="0"/>
        <w:jc w:val="center"/>
      </w:pPr>
    </w:p>
    <w:p w:rsidR="00AB3F1F" w:rsidRDefault="00AB3F1F" w:rsidP="00A64DA7">
      <w:pPr>
        <w:tabs>
          <w:tab w:val="left" w:pos="3180"/>
        </w:tabs>
        <w:spacing w:after="0"/>
      </w:pPr>
      <w:r>
        <w:t>Кавкишев Б.Б.                       –  заместитель Главы администрации Городовиковского РМО РК</w:t>
      </w:r>
    </w:p>
    <w:p w:rsidR="00AB3F1F" w:rsidRDefault="00AB3F1F" w:rsidP="00A64DA7">
      <w:pPr>
        <w:tabs>
          <w:tab w:val="left" w:pos="3180"/>
        </w:tabs>
        <w:spacing w:after="0"/>
      </w:pPr>
      <w:r>
        <w:t xml:space="preserve">                                                    по социальным вопросам, председатель комиссии;</w:t>
      </w:r>
    </w:p>
    <w:p w:rsidR="00A64DA7" w:rsidRDefault="00A64DA7" w:rsidP="00A64DA7">
      <w:pPr>
        <w:tabs>
          <w:tab w:val="left" w:pos="3180"/>
        </w:tabs>
        <w:spacing w:after="0"/>
      </w:pPr>
    </w:p>
    <w:p w:rsidR="00AB3F1F" w:rsidRDefault="00AB3F1F" w:rsidP="00A64DA7">
      <w:pPr>
        <w:tabs>
          <w:tab w:val="left" w:pos="3180"/>
        </w:tabs>
        <w:spacing w:after="0"/>
      </w:pPr>
      <w:r>
        <w:t xml:space="preserve">Денисламов Э.М.                   – сотрудник отделения в г. Городовиковске УФСБ России по </w:t>
      </w:r>
    </w:p>
    <w:p w:rsidR="00AB3F1F" w:rsidRDefault="00AB3F1F" w:rsidP="00A64DA7">
      <w:pPr>
        <w:tabs>
          <w:tab w:val="left" w:pos="3119"/>
        </w:tabs>
        <w:spacing w:after="0"/>
      </w:pPr>
      <w:r>
        <w:tab/>
        <w:t xml:space="preserve">Республике Калмыкия, заместитель председателя комиссии </w:t>
      </w:r>
    </w:p>
    <w:p w:rsidR="00AB3F1F" w:rsidRDefault="00AB3F1F" w:rsidP="00A64DA7">
      <w:pPr>
        <w:tabs>
          <w:tab w:val="left" w:pos="3119"/>
        </w:tabs>
        <w:spacing w:after="0"/>
      </w:pPr>
      <w:r>
        <w:tab/>
        <w:t>(по согласованию);</w:t>
      </w:r>
    </w:p>
    <w:p w:rsidR="00A64DA7" w:rsidRDefault="00A64DA7" w:rsidP="00A64DA7">
      <w:pPr>
        <w:tabs>
          <w:tab w:val="left" w:pos="3119"/>
        </w:tabs>
        <w:spacing w:after="0"/>
      </w:pPr>
    </w:p>
    <w:p w:rsidR="00AB3F1F" w:rsidRDefault="009F240D" w:rsidP="00A64DA7">
      <w:pPr>
        <w:tabs>
          <w:tab w:val="left" w:pos="3119"/>
        </w:tabs>
        <w:spacing w:after="0"/>
      </w:pPr>
      <w:r>
        <w:t>Муку</w:t>
      </w:r>
      <w:r w:rsidR="00A64DA7">
        <w:t xml:space="preserve">енко Е.Н.                      </w:t>
      </w:r>
      <w:r>
        <w:t xml:space="preserve"> – заместитель начальника полиции МО МВД России </w:t>
      </w:r>
    </w:p>
    <w:p w:rsidR="009F240D" w:rsidRDefault="009F240D" w:rsidP="00A64DA7">
      <w:pPr>
        <w:tabs>
          <w:tab w:val="left" w:pos="3119"/>
        </w:tabs>
        <w:spacing w:after="0"/>
      </w:pPr>
      <w:r>
        <w:tab/>
        <w:t xml:space="preserve">«Городовиковский», заместитель председателя комиссии </w:t>
      </w:r>
    </w:p>
    <w:p w:rsidR="009F240D" w:rsidRDefault="009F240D" w:rsidP="00A64DA7">
      <w:pPr>
        <w:tabs>
          <w:tab w:val="left" w:pos="3119"/>
        </w:tabs>
        <w:spacing w:after="0"/>
      </w:pPr>
      <w:r>
        <w:tab/>
        <w:t>(по согласованию);</w:t>
      </w:r>
    </w:p>
    <w:p w:rsidR="00C37FD9" w:rsidRDefault="00C37FD9" w:rsidP="00A64DA7">
      <w:pPr>
        <w:tabs>
          <w:tab w:val="left" w:pos="3119"/>
        </w:tabs>
        <w:spacing w:after="0"/>
      </w:pPr>
    </w:p>
    <w:p w:rsidR="009F240D" w:rsidRDefault="009F240D" w:rsidP="00A64DA7">
      <w:pPr>
        <w:tabs>
          <w:tab w:val="left" w:pos="3119"/>
        </w:tabs>
        <w:spacing w:after="0"/>
      </w:pPr>
      <w:r>
        <w:t>Члены комиссии:</w:t>
      </w:r>
    </w:p>
    <w:p w:rsidR="009F240D" w:rsidRDefault="009F240D" w:rsidP="00A64DA7">
      <w:pPr>
        <w:tabs>
          <w:tab w:val="left" w:pos="3119"/>
        </w:tabs>
        <w:spacing w:after="0"/>
      </w:pPr>
      <w:r>
        <w:t xml:space="preserve">Емгельдинов М.А.                  </w:t>
      </w:r>
      <w:r w:rsidR="00C37FD9">
        <w:t xml:space="preserve">- </w:t>
      </w:r>
      <w:r>
        <w:t>заместитель начальника отдела надзорной деятельности и</w:t>
      </w:r>
    </w:p>
    <w:p w:rsidR="009F240D" w:rsidRDefault="009F240D" w:rsidP="00A64DA7">
      <w:pPr>
        <w:tabs>
          <w:tab w:val="left" w:pos="3119"/>
        </w:tabs>
        <w:spacing w:after="0"/>
      </w:pPr>
      <w:r>
        <w:tab/>
      </w:r>
      <w:r w:rsidR="00A64DA7">
        <w:t>п</w:t>
      </w:r>
      <w:r>
        <w:t>рофилактической работы по Яшалтинскому и Городовиковс-</w:t>
      </w:r>
    </w:p>
    <w:p w:rsidR="009F240D" w:rsidRDefault="009F240D" w:rsidP="00A64DA7">
      <w:pPr>
        <w:tabs>
          <w:tab w:val="left" w:pos="3119"/>
        </w:tabs>
        <w:spacing w:after="0"/>
      </w:pPr>
      <w:r>
        <w:tab/>
        <w:t xml:space="preserve">кому районам Управления надзорной деятельности и </w:t>
      </w:r>
    </w:p>
    <w:p w:rsidR="009F240D" w:rsidRDefault="009F240D" w:rsidP="00A64DA7">
      <w:pPr>
        <w:tabs>
          <w:tab w:val="left" w:pos="3119"/>
        </w:tabs>
        <w:spacing w:after="0"/>
      </w:pPr>
      <w:r>
        <w:tab/>
        <w:t xml:space="preserve">профилактической работы ГУ МЧС России по Республике </w:t>
      </w:r>
    </w:p>
    <w:p w:rsidR="009F240D" w:rsidRDefault="009F240D" w:rsidP="00A64DA7">
      <w:pPr>
        <w:tabs>
          <w:tab w:val="left" w:pos="3119"/>
        </w:tabs>
        <w:spacing w:after="0"/>
      </w:pPr>
      <w:r>
        <w:tab/>
        <w:t>Калмыкия (по согласованию);</w:t>
      </w:r>
    </w:p>
    <w:p w:rsidR="00A64DA7" w:rsidRDefault="00A64DA7" w:rsidP="00A64DA7">
      <w:pPr>
        <w:tabs>
          <w:tab w:val="left" w:pos="3119"/>
        </w:tabs>
        <w:spacing w:after="0"/>
      </w:pPr>
    </w:p>
    <w:p w:rsidR="009F240D" w:rsidRDefault="009F240D" w:rsidP="00A64DA7">
      <w:pPr>
        <w:tabs>
          <w:tab w:val="left" w:pos="3119"/>
        </w:tabs>
        <w:spacing w:after="0"/>
      </w:pPr>
      <w:r>
        <w:t>Терехов А.А.                           -  начальник отделения ЛРР отдела Росгвардии по Республике</w:t>
      </w:r>
    </w:p>
    <w:p w:rsidR="009F240D" w:rsidRDefault="009F240D" w:rsidP="00A64DA7">
      <w:pPr>
        <w:tabs>
          <w:tab w:val="left" w:pos="3119"/>
        </w:tabs>
        <w:spacing w:after="0"/>
      </w:pPr>
      <w:r>
        <w:tab/>
        <w:t>Калмыкия по Городовиковскому, Яшалтинскому и</w:t>
      </w:r>
    </w:p>
    <w:p w:rsidR="00A64DA7" w:rsidRDefault="009F240D" w:rsidP="00A64DA7">
      <w:pPr>
        <w:tabs>
          <w:tab w:val="left" w:pos="3119"/>
        </w:tabs>
        <w:spacing w:after="0"/>
      </w:pPr>
      <w:r>
        <w:tab/>
        <w:t>Приютненскому районам (по согласованию);</w:t>
      </w:r>
    </w:p>
    <w:p w:rsidR="00A64DA7" w:rsidRDefault="00A64DA7" w:rsidP="00A64DA7">
      <w:pPr>
        <w:tabs>
          <w:tab w:val="left" w:pos="3119"/>
        </w:tabs>
        <w:spacing w:after="0"/>
      </w:pPr>
    </w:p>
    <w:p w:rsidR="00A64DA7" w:rsidRDefault="00A64DA7" w:rsidP="00A64DA7">
      <w:pPr>
        <w:tabs>
          <w:tab w:val="left" w:pos="3119"/>
        </w:tabs>
        <w:spacing w:after="0"/>
      </w:pPr>
      <w:r>
        <w:t>Поберей А.И.                          – Председатель Городовиковской территориальной комиссии</w:t>
      </w:r>
    </w:p>
    <w:p w:rsidR="009F240D" w:rsidRDefault="00A64DA7" w:rsidP="00A64DA7">
      <w:pPr>
        <w:tabs>
          <w:tab w:val="left" w:pos="3119"/>
        </w:tabs>
        <w:spacing w:after="0"/>
      </w:pPr>
      <w:r>
        <w:tab/>
        <w:t xml:space="preserve"> Республики Калмыкия (по согласованию);</w:t>
      </w:r>
    </w:p>
    <w:p w:rsidR="00A64DA7" w:rsidRDefault="00A64DA7" w:rsidP="00A64DA7">
      <w:pPr>
        <w:tabs>
          <w:tab w:val="left" w:pos="3119"/>
        </w:tabs>
        <w:spacing w:after="0"/>
      </w:pPr>
    </w:p>
    <w:p w:rsidR="00A64DA7" w:rsidRDefault="00A64DA7" w:rsidP="00A64DA7">
      <w:pPr>
        <w:tabs>
          <w:tab w:val="left" w:pos="3119"/>
        </w:tabs>
        <w:spacing w:after="0"/>
      </w:pPr>
      <w:r>
        <w:t xml:space="preserve">Середа С.Н.                             – Глава Городовиковского городского муниципального </w:t>
      </w:r>
    </w:p>
    <w:p w:rsidR="00A64DA7" w:rsidRDefault="00A64DA7" w:rsidP="00A64DA7">
      <w:pPr>
        <w:tabs>
          <w:tab w:val="left" w:pos="3119"/>
        </w:tabs>
        <w:spacing w:after="0"/>
      </w:pPr>
      <w:r>
        <w:tab/>
        <w:t>образования Республики Калмыкия (по согласованию);</w:t>
      </w:r>
    </w:p>
    <w:p w:rsidR="00A64DA7" w:rsidRDefault="00A64DA7" w:rsidP="00A64DA7">
      <w:pPr>
        <w:tabs>
          <w:tab w:val="left" w:pos="3119"/>
        </w:tabs>
        <w:spacing w:after="0"/>
      </w:pPr>
    </w:p>
    <w:p w:rsidR="00A64DA7" w:rsidRDefault="00A64DA7" w:rsidP="00A64DA7">
      <w:pPr>
        <w:tabs>
          <w:tab w:val="left" w:pos="3119"/>
        </w:tabs>
        <w:spacing w:after="0"/>
      </w:pPr>
      <w:r>
        <w:t xml:space="preserve">Какинов Н.Д.                          – Глава Дружненского сельского муниципального </w:t>
      </w:r>
    </w:p>
    <w:p w:rsidR="00A64DA7" w:rsidRDefault="00A64DA7" w:rsidP="00A64DA7">
      <w:pPr>
        <w:tabs>
          <w:tab w:val="left" w:pos="3119"/>
        </w:tabs>
        <w:spacing w:after="0"/>
      </w:pPr>
      <w:r>
        <w:tab/>
        <w:t>образования Республики Калмыкия (по согласованию);</w:t>
      </w:r>
    </w:p>
    <w:p w:rsidR="00A64DA7" w:rsidRDefault="00A64DA7" w:rsidP="00A64DA7">
      <w:pPr>
        <w:tabs>
          <w:tab w:val="left" w:pos="3119"/>
        </w:tabs>
        <w:spacing w:after="0"/>
      </w:pPr>
    </w:p>
    <w:p w:rsidR="00A64DA7" w:rsidRDefault="00A64DA7" w:rsidP="00A64DA7">
      <w:pPr>
        <w:tabs>
          <w:tab w:val="left" w:pos="3119"/>
        </w:tabs>
        <w:spacing w:after="0"/>
      </w:pPr>
      <w:r>
        <w:t xml:space="preserve">Конев Ю.А.                             – Глава Лазаревского сельского муниципального </w:t>
      </w:r>
    </w:p>
    <w:p w:rsidR="00A64DA7" w:rsidRDefault="00A64DA7" w:rsidP="00A64DA7">
      <w:pPr>
        <w:tabs>
          <w:tab w:val="left" w:pos="3119"/>
        </w:tabs>
        <w:spacing w:after="0"/>
      </w:pPr>
      <w:r>
        <w:tab/>
        <w:t>образования Республики Калмыкия (по согласованию);</w:t>
      </w:r>
    </w:p>
    <w:p w:rsidR="00A64DA7" w:rsidRDefault="00A64DA7" w:rsidP="00A64DA7">
      <w:pPr>
        <w:tabs>
          <w:tab w:val="left" w:pos="3119"/>
        </w:tabs>
        <w:spacing w:after="0"/>
      </w:pPr>
    </w:p>
    <w:p w:rsidR="00A64DA7" w:rsidRDefault="00A64DA7" w:rsidP="00A64DA7">
      <w:pPr>
        <w:tabs>
          <w:tab w:val="left" w:pos="3119"/>
        </w:tabs>
        <w:spacing w:after="0"/>
      </w:pPr>
      <w:r>
        <w:t xml:space="preserve">Лунин С.Е.                              – Глава Виноградненского сельского муниципального </w:t>
      </w:r>
    </w:p>
    <w:p w:rsidR="00A64DA7" w:rsidRDefault="00A64DA7" w:rsidP="00A64DA7">
      <w:pPr>
        <w:tabs>
          <w:tab w:val="left" w:pos="3119"/>
        </w:tabs>
        <w:spacing w:after="0"/>
      </w:pPr>
      <w:r>
        <w:tab/>
        <w:t>образования Республики Калмыкия (по согласованию);</w:t>
      </w:r>
    </w:p>
    <w:p w:rsidR="00A64DA7" w:rsidRDefault="00A64DA7" w:rsidP="00A64DA7">
      <w:pPr>
        <w:tabs>
          <w:tab w:val="left" w:pos="3119"/>
        </w:tabs>
        <w:spacing w:after="0"/>
      </w:pPr>
    </w:p>
    <w:p w:rsidR="00A64DA7" w:rsidRDefault="00A64DA7" w:rsidP="00A64DA7">
      <w:pPr>
        <w:tabs>
          <w:tab w:val="left" w:pos="3119"/>
        </w:tabs>
        <w:spacing w:after="0"/>
      </w:pPr>
      <w:r>
        <w:t xml:space="preserve">Василец Е.В.                           – Глава </w:t>
      </w:r>
      <w:r w:rsidR="00C37FD9">
        <w:t>Розентальского</w:t>
      </w:r>
      <w:r>
        <w:t xml:space="preserve"> сельского муниципального </w:t>
      </w:r>
    </w:p>
    <w:p w:rsidR="00A64DA7" w:rsidRDefault="00A64DA7" w:rsidP="00A64DA7">
      <w:pPr>
        <w:tabs>
          <w:tab w:val="left" w:pos="3119"/>
        </w:tabs>
        <w:spacing w:after="0"/>
      </w:pPr>
      <w:r>
        <w:tab/>
        <w:t>образования Республики Калмыкия (по согласованию);</w:t>
      </w:r>
    </w:p>
    <w:p w:rsidR="00A64DA7" w:rsidRDefault="00A64DA7" w:rsidP="00A64DA7">
      <w:pPr>
        <w:tabs>
          <w:tab w:val="left" w:pos="3119"/>
        </w:tabs>
        <w:spacing w:after="0"/>
      </w:pPr>
    </w:p>
    <w:p w:rsidR="00A64DA7" w:rsidRDefault="00A64DA7" w:rsidP="00A64DA7">
      <w:pPr>
        <w:tabs>
          <w:tab w:val="left" w:pos="3119"/>
        </w:tabs>
        <w:spacing w:after="0"/>
      </w:pPr>
      <w:r>
        <w:t xml:space="preserve">Амарханова Э.Д.                    – Глава Южненского сельского муниципального </w:t>
      </w:r>
    </w:p>
    <w:p w:rsidR="00A64DA7" w:rsidRDefault="00A64DA7" w:rsidP="00A64DA7">
      <w:pPr>
        <w:tabs>
          <w:tab w:val="left" w:pos="3119"/>
        </w:tabs>
        <w:spacing w:after="0"/>
      </w:pPr>
      <w:r>
        <w:tab/>
        <w:t>образования Республики Калмыкия (по согласованию);</w:t>
      </w:r>
    </w:p>
    <w:p w:rsidR="00A64DA7" w:rsidRDefault="00A64DA7" w:rsidP="00A64DA7">
      <w:pPr>
        <w:tabs>
          <w:tab w:val="left" w:pos="3119"/>
        </w:tabs>
        <w:spacing w:after="0"/>
      </w:pPr>
    </w:p>
    <w:p w:rsidR="00A64DA7" w:rsidRDefault="00A64DA7" w:rsidP="00A64DA7">
      <w:pPr>
        <w:tabs>
          <w:tab w:val="left" w:pos="3119"/>
        </w:tabs>
        <w:spacing w:after="0"/>
      </w:pPr>
      <w:r>
        <w:t>Марценюк С.Б.                       – Глава Пушкинског</w:t>
      </w:r>
      <w:r w:rsidR="00C37FD9">
        <w:t>о</w:t>
      </w:r>
      <w:r>
        <w:t xml:space="preserve"> сельского муниципального </w:t>
      </w:r>
    </w:p>
    <w:p w:rsidR="00A64DA7" w:rsidRPr="00A64DA7" w:rsidRDefault="00A64DA7" w:rsidP="00C37FD9">
      <w:pPr>
        <w:tabs>
          <w:tab w:val="left" w:pos="3119"/>
        </w:tabs>
        <w:spacing w:after="0"/>
      </w:pPr>
      <w:r>
        <w:tab/>
        <w:t>образования Республики Калмыкия (по согласованию).</w:t>
      </w:r>
    </w:p>
    <w:sectPr w:rsidR="00A64DA7" w:rsidRPr="00A64DA7" w:rsidSect="00C37FD9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AE" w:rsidRDefault="008016AE" w:rsidP="001927C6">
      <w:pPr>
        <w:spacing w:after="0"/>
      </w:pPr>
      <w:r>
        <w:separator/>
      </w:r>
    </w:p>
  </w:endnote>
  <w:endnote w:type="continuationSeparator" w:id="1">
    <w:p w:rsidR="008016AE" w:rsidRDefault="008016AE" w:rsidP="001927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AE" w:rsidRDefault="008016AE" w:rsidP="001927C6">
      <w:pPr>
        <w:spacing w:after="0"/>
      </w:pPr>
      <w:r>
        <w:separator/>
      </w:r>
    </w:p>
  </w:footnote>
  <w:footnote w:type="continuationSeparator" w:id="1">
    <w:p w:rsidR="008016AE" w:rsidRDefault="008016AE" w:rsidP="001927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72A"/>
    <w:rsid w:val="001106F7"/>
    <w:rsid w:val="0016358C"/>
    <w:rsid w:val="001927C6"/>
    <w:rsid w:val="00273C57"/>
    <w:rsid w:val="00276707"/>
    <w:rsid w:val="00285AD9"/>
    <w:rsid w:val="003D7EF1"/>
    <w:rsid w:val="003F4976"/>
    <w:rsid w:val="00581638"/>
    <w:rsid w:val="006E5C4F"/>
    <w:rsid w:val="007330E8"/>
    <w:rsid w:val="008016AE"/>
    <w:rsid w:val="008023D9"/>
    <w:rsid w:val="00852E56"/>
    <w:rsid w:val="00884A40"/>
    <w:rsid w:val="00970076"/>
    <w:rsid w:val="009D6C6C"/>
    <w:rsid w:val="009F240D"/>
    <w:rsid w:val="00A64DA7"/>
    <w:rsid w:val="00A95950"/>
    <w:rsid w:val="00AB3F1F"/>
    <w:rsid w:val="00C176C3"/>
    <w:rsid w:val="00C3472A"/>
    <w:rsid w:val="00C37FD9"/>
    <w:rsid w:val="00C47045"/>
    <w:rsid w:val="00C85D85"/>
    <w:rsid w:val="00CB14A3"/>
    <w:rsid w:val="00DD0D20"/>
    <w:rsid w:val="00DE49A7"/>
    <w:rsid w:val="00E35811"/>
    <w:rsid w:val="00F30105"/>
    <w:rsid w:val="00FF1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6"/>
  </w:style>
  <w:style w:type="paragraph" w:styleId="1">
    <w:name w:val="heading 1"/>
    <w:basedOn w:val="a"/>
    <w:next w:val="a"/>
    <w:link w:val="10"/>
    <w:uiPriority w:val="9"/>
    <w:qFormat/>
    <w:rsid w:val="00FF1B5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1B5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1B5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FF1B5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FF1B5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FF1B5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FF1B5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F1B5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F1B5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1B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1B5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F1B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FF1B5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FF1B5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FF1B5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FF1B5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F1B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1B5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1B5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1B5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FF1B5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1B56"/>
    <w:rPr>
      <w:b/>
      <w:bCs/>
    </w:rPr>
  </w:style>
  <w:style w:type="character" w:styleId="a8">
    <w:name w:val="Emphasis"/>
    <w:uiPriority w:val="20"/>
    <w:qFormat/>
    <w:rsid w:val="00FF1B5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1B56"/>
    <w:pPr>
      <w:spacing w:after="0"/>
    </w:pPr>
  </w:style>
  <w:style w:type="paragraph" w:styleId="aa">
    <w:name w:val="List Paragraph"/>
    <w:basedOn w:val="a"/>
    <w:uiPriority w:val="34"/>
    <w:qFormat/>
    <w:rsid w:val="00FF1B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5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F1B5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1B5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F1B56"/>
    <w:rPr>
      <w:b/>
      <w:bCs/>
      <w:i/>
      <w:iCs/>
    </w:rPr>
  </w:style>
  <w:style w:type="character" w:styleId="ad">
    <w:name w:val="Subtle Emphasis"/>
    <w:uiPriority w:val="19"/>
    <w:qFormat/>
    <w:rsid w:val="00FF1B56"/>
    <w:rPr>
      <w:i/>
      <w:iCs/>
    </w:rPr>
  </w:style>
  <w:style w:type="character" w:styleId="ae">
    <w:name w:val="Intense Emphasis"/>
    <w:uiPriority w:val="21"/>
    <w:qFormat/>
    <w:rsid w:val="00FF1B56"/>
    <w:rPr>
      <w:b/>
      <w:bCs/>
    </w:rPr>
  </w:style>
  <w:style w:type="character" w:styleId="af">
    <w:name w:val="Subtle Reference"/>
    <w:uiPriority w:val="31"/>
    <w:qFormat/>
    <w:rsid w:val="00FF1B56"/>
    <w:rPr>
      <w:smallCaps/>
    </w:rPr>
  </w:style>
  <w:style w:type="character" w:styleId="af0">
    <w:name w:val="Intense Reference"/>
    <w:uiPriority w:val="32"/>
    <w:qFormat/>
    <w:rsid w:val="00FF1B56"/>
    <w:rPr>
      <w:smallCaps/>
      <w:spacing w:val="5"/>
      <w:u w:val="single"/>
    </w:rPr>
  </w:style>
  <w:style w:type="character" w:styleId="af1">
    <w:name w:val="Book Title"/>
    <w:uiPriority w:val="33"/>
    <w:qFormat/>
    <w:rsid w:val="00FF1B5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1B56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F4976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4976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1927C6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927C6"/>
  </w:style>
  <w:style w:type="paragraph" w:styleId="af7">
    <w:name w:val="footer"/>
    <w:basedOn w:val="a"/>
    <w:link w:val="af8"/>
    <w:uiPriority w:val="99"/>
    <w:semiHidden/>
    <w:unhideWhenUsed/>
    <w:rsid w:val="001927C6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92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Дж Го</cp:lastModifiedBy>
  <cp:revision>3</cp:revision>
  <dcterms:created xsi:type="dcterms:W3CDTF">2018-08-20T11:18:00Z</dcterms:created>
  <dcterms:modified xsi:type="dcterms:W3CDTF">2018-09-03T10:39:00Z</dcterms:modified>
</cp:coreProperties>
</file>